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CD" w:rsidRPr="00677B35" w:rsidRDefault="00677B35" w:rsidP="00677B35">
      <w:pPr>
        <w:jc w:val="center"/>
        <w:rPr>
          <w:b/>
          <w:u w:val="single"/>
        </w:rPr>
      </w:pPr>
      <w:r w:rsidRPr="00677B35">
        <w:rPr>
          <w:b/>
          <w:u w:val="single"/>
        </w:rPr>
        <w:t>Internal and External Factors</w:t>
      </w:r>
    </w:p>
    <w:p w:rsidR="00677B35" w:rsidRPr="00677B35" w:rsidRDefault="00677B35">
      <w:pPr>
        <w:rPr>
          <w:u w:val="single"/>
        </w:rPr>
      </w:pPr>
    </w:p>
    <w:p w:rsidR="00677B35" w:rsidRPr="00677B35" w:rsidRDefault="00677B35">
      <w:pPr>
        <w:rPr>
          <w:b/>
          <w:u w:val="single"/>
        </w:rPr>
      </w:pPr>
      <w:r w:rsidRPr="00677B35">
        <w:rPr>
          <w:b/>
          <w:u w:val="single"/>
        </w:rPr>
        <w:t xml:space="preserve">Internal factors </w:t>
      </w:r>
    </w:p>
    <w:p w:rsidR="00677B35" w:rsidRDefault="00677B35">
      <w:r>
        <w:t xml:space="preserve">A businesses costs can be effected by choices made about the running of the business. </w:t>
      </w:r>
    </w:p>
    <w:p w:rsidR="00677B35" w:rsidRDefault="00677B35"/>
    <w:p w:rsidR="00677B35" w:rsidRDefault="00677B35">
      <w:pPr>
        <w:rPr>
          <w:b/>
        </w:rPr>
      </w:pPr>
      <w:r w:rsidRPr="00677B35">
        <w:rPr>
          <w:b/>
        </w:rPr>
        <w:t xml:space="preserve">Effective Planning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77B35" w:rsidTr="00677B35">
        <w:tc>
          <w:tcPr>
            <w:tcW w:w="2122" w:type="dxa"/>
          </w:tcPr>
          <w:p w:rsidR="00677B35" w:rsidRDefault="00677B35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6894" w:type="dxa"/>
          </w:tcPr>
          <w:p w:rsidR="00677B35" w:rsidRDefault="00677B35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677B35" w:rsidTr="00677B35">
        <w:tc>
          <w:tcPr>
            <w:tcW w:w="2122" w:type="dxa"/>
          </w:tcPr>
          <w:p w:rsidR="00677B35" w:rsidRDefault="00677B35" w:rsidP="00677B35">
            <w:pPr>
              <w:rPr>
                <w:b/>
              </w:rPr>
            </w:pPr>
            <w:r>
              <w:rPr>
                <w:b/>
              </w:rPr>
              <w:t>Choosing when orders can be taken.</w:t>
            </w:r>
          </w:p>
        </w:tc>
        <w:tc>
          <w:tcPr>
            <w:tcW w:w="6894" w:type="dxa"/>
          </w:tcPr>
          <w:p w:rsidR="00677B35" w:rsidRDefault="00677B35" w:rsidP="00677B35">
            <w:pPr>
              <w:rPr>
                <w:b/>
              </w:rPr>
            </w:pPr>
          </w:p>
        </w:tc>
      </w:tr>
      <w:tr w:rsidR="00677B35" w:rsidTr="00677B35">
        <w:tc>
          <w:tcPr>
            <w:tcW w:w="2122" w:type="dxa"/>
          </w:tcPr>
          <w:p w:rsidR="00677B35" w:rsidRDefault="00677B35" w:rsidP="00677B35">
            <w:pPr>
              <w:rPr>
                <w:b/>
              </w:rPr>
            </w:pPr>
            <w:r>
              <w:rPr>
                <w:b/>
              </w:rPr>
              <w:t>Ensuring stock is checked regularly – not having enough stock.</w:t>
            </w:r>
          </w:p>
        </w:tc>
        <w:tc>
          <w:tcPr>
            <w:tcW w:w="6894" w:type="dxa"/>
          </w:tcPr>
          <w:p w:rsidR="00677B35" w:rsidRDefault="00677B35" w:rsidP="00677B35">
            <w:pPr>
              <w:rPr>
                <w:b/>
              </w:rPr>
            </w:pPr>
          </w:p>
        </w:tc>
      </w:tr>
      <w:tr w:rsidR="00677B35" w:rsidTr="00677B35">
        <w:tc>
          <w:tcPr>
            <w:tcW w:w="2122" w:type="dxa"/>
          </w:tcPr>
          <w:p w:rsidR="00677B35" w:rsidRDefault="00677B35" w:rsidP="00677B35">
            <w:pPr>
              <w:rPr>
                <w:b/>
              </w:rPr>
            </w:pPr>
            <w:r>
              <w:rPr>
                <w:b/>
              </w:rPr>
              <w:t>Ensuring stock is checked regularly – not having enough stock</w:t>
            </w:r>
            <w:r>
              <w:rPr>
                <w:b/>
              </w:rPr>
              <w:t>.</w:t>
            </w:r>
          </w:p>
        </w:tc>
        <w:tc>
          <w:tcPr>
            <w:tcW w:w="6894" w:type="dxa"/>
          </w:tcPr>
          <w:p w:rsidR="00677B35" w:rsidRDefault="00677B35" w:rsidP="00677B35">
            <w:pPr>
              <w:rPr>
                <w:b/>
              </w:rPr>
            </w:pPr>
          </w:p>
        </w:tc>
      </w:tr>
    </w:tbl>
    <w:p w:rsidR="00677B35" w:rsidRDefault="00677B35">
      <w:pPr>
        <w:rPr>
          <w:b/>
        </w:rPr>
      </w:pPr>
    </w:p>
    <w:p w:rsidR="00677B35" w:rsidRDefault="00677B35" w:rsidP="00677B35">
      <w:pPr>
        <w:rPr>
          <w:b/>
        </w:rPr>
      </w:pPr>
      <w:r>
        <w:rPr>
          <w:b/>
        </w:rPr>
        <w:t>Effective financing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77B35" w:rsidTr="005435D3">
        <w:tc>
          <w:tcPr>
            <w:tcW w:w="2122" w:type="dxa"/>
          </w:tcPr>
          <w:p w:rsidR="00677B35" w:rsidRDefault="00677B35" w:rsidP="005435D3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6894" w:type="dxa"/>
          </w:tcPr>
          <w:p w:rsidR="00677B35" w:rsidRDefault="00677B35" w:rsidP="005435D3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677B35" w:rsidTr="005435D3">
        <w:tc>
          <w:tcPr>
            <w:tcW w:w="2122" w:type="dxa"/>
          </w:tcPr>
          <w:p w:rsidR="00677B35" w:rsidRDefault="00677B35" w:rsidP="005435D3">
            <w:pPr>
              <w:rPr>
                <w:b/>
              </w:rPr>
            </w:pPr>
            <w:r>
              <w:rPr>
                <w:b/>
              </w:rPr>
              <w:t xml:space="preserve">Consider staff wages and salary. </w:t>
            </w:r>
          </w:p>
        </w:tc>
        <w:tc>
          <w:tcPr>
            <w:tcW w:w="6894" w:type="dxa"/>
          </w:tcPr>
          <w:p w:rsidR="00677B35" w:rsidRDefault="00677B35" w:rsidP="005435D3">
            <w:pPr>
              <w:rPr>
                <w:b/>
              </w:rPr>
            </w:pPr>
          </w:p>
        </w:tc>
      </w:tr>
      <w:tr w:rsidR="00677B35" w:rsidTr="005435D3">
        <w:tc>
          <w:tcPr>
            <w:tcW w:w="2122" w:type="dxa"/>
          </w:tcPr>
          <w:p w:rsidR="00677B35" w:rsidRDefault="00677B35" w:rsidP="005435D3">
            <w:pPr>
              <w:rPr>
                <w:b/>
              </w:rPr>
            </w:pPr>
            <w:r>
              <w:rPr>
                <w:b/>
              </w:rPr>
              <w:t xml:space="preserve">Consider marketing and advertising costs. </w:t>
            </w:r>
          </w:p>
        </w:tc>
        <w:tc>
          <w:tcPr>
            <w:tcW w:w="6894" w:type="dxa"/>
          </w:tcPr>
          <w:p w:rsidR="00677B35" w:rsidRDefault="00677B35" w:rsidP="005435D3">
            <w:pPr>
              <w:rPr>
                <w:b/>
              </w:rPr>
            </w:pPr>
          </w:p>
        </w:tc>
      </w:tr>
    </w:tbl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Pr="00677B35" w:rsidRDefault="00677B35" w:rsidP="00677B35">
      <w:pPr>
        <w:rPr>
          <w:b/>
          <w:u w:val="single"/>
        </w:rPr>
      </w:pPr>
      <w:r>
        <w:rPr>
          <w:b/>
          <w:u w:val="single"/>
        </w:rPr>
        <w:lastRenderedPageBreak/>
        <w:t xml:space="preserve">External </w:t>
      </w:r>
      <w:r w:rsidRPr="00677B35">
        <w:rPr>
          <w:b/>
          <w:u w:val="single"/>
        </w:rPr>
        <w:t xml:space="preserve">factors </w:t>
      </w:r>
    </w:p>
    <w:p w:rsidR="00677B35" w:rsidRDefault="00677B35" w:rsidP="00677B35">
      <w:r>
        <w:t xml:space="preserve">Factors outside the business can </w:t>
      </w:r>
      <w:proofErr w:type="spellStart"/>
      <w:r>
        <w:t>effect</w:t>
      </w:r>
      <w:proofErr w:type="spellEnd"/>
      <w:r>
        <w:t xml:space="preserve"> the business in many ways.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7B35" w:rsidTr="00677B35">
        <w:tc>
          <w:tcPr>
            <w:tcW w:w="3005" w:type="dxa"/>
          </w:tcPr>
          <w:p w:rsidR="00677B35" w:rsidRDefault="00677B35" w:rsidP="00677B35">
            <w:r>
              <w:t>Factor</w:t>
            </w:r>
          </w:p>
        </w:tc>
        <w:tc>
          <w:tcPr>
            <w:tcW w:w="3005" w:type="dxa"/>
          </w:tcPr>
          <w:p w:rsidR="00677B35" w:rsidRDefault="00677B35" w:rsidP="00677B35">
            <w:r>
              <w:t>Positive impact</w:t>
            </w:r>
          </w:p>
        </w:tc>
        <w:tc>
          <w:tcPr>
            <w:tcW w:w="3006" w:type="dxa"/>
          </w:tcPr>
          <w:p w:rsidR="00677B35" w:rsidRDefault="00677B35" w:rsidP="00677B35">
            <w:r>
              <w:t>Negative impact</w:t>
            </w:r>
          </w:p>
        </w:tc>
      </w:tr>
      <w:tr w:rsidR="00677B35" w:rsidTr="00677B35">
        <w:tc>
          <w:tcPr>
            <w:tcW w:w="3005" w:type="dxa"/>
          </w:tcPr>
          <w:p w:rsidR="00677B35" w:rsidRDefault="00677B35" w:rsidP="00677B35">
            <w:r>
              <w:t xml:space="preserve">Energy costs, including electricity. </w:t>
            </w:r>
          </w:p>
        </w:tc>
        <w:tc>
          <w:tcPr>
            <w:tcW w:w="3005" w:type="dxa"/>
          </w:tcPr>
          <w:p w:rsidR="00677B35" w:rsidRDefault="00677B35" w:rsidP="00677B35"/>
        </w:tc>
        <w:tc>
          <w:tcPr>
            <w:tcW w:w="3006" w:type="dxa"/>
          </w:tcPr>
          <w:p w:rsidR="00677B35" w:rsidRDefault="00677B35" w:rsidP="00677B35"/>
        </w:tc>
      </w:tr>
      <w:tr w:rsidR="00677B35" w:rsidTr="00677B35">
        <w:tc>
          <w:tcPr>
            <w:tcW w:w="3005" w:type="dxa"/>
          </w:tcPr>
          <w:p w:rsidR="00677B35" w:rsidRDefault="00677B35" w:rsidP="00677B35">
            <w:r>
              <w:t>Interest rates.</w:t>
            </w:r>
          </w:p>
        </w:tc>
        <w:tc>
          <w:tcPr>
            <w:tcW w:w="3005" w:type="dxa"/>
          </w:tcPr>
          <w:p w:rsidR="00677B35" w:rsidRDefault="00677B35" w:rsidP="00677B35"/>
        </w:tc>
        <w:tc>
          <w:tcPr>
            <w:tcW w:w="3006" w:type="dxa"/>
          </w:tcPr>
          <w:p w:rsidR="00677B35" w:rsidRDefault="00677B35" w:rsidP="00677B35"/>
        </w:tc>
      </w:tr>
      <w:tr w:rsidR="00677B35" w:rsidTr="00677B35">
        <w:tc>
          <w:tcPr>
            <w:tcW w:w="3005" w:type="dxa"/>
          </w:tcPr>
          <w:p w:rsidR="00677B35" w:rsidRDefault="00677B35" w:rsidP="00677B35">
            <w:r>
              <w:t>The cost of raw materials.</w:t>
            </w:r>
          </w:p>
        </w:tc>
        <w:tc>
          <w:tcPr>
            <w:tcW w:w="3005" w:type="dxa"/>
          </w:tcPr>
          <w:p w:rsidR="00677B35" w:rsidRDefault="00677B35" w:rsidP="00677B35"/>
        </w:tc>
        <w:tc>
          <w:tcPr>
            <w:tcW w:w="3006" w:type="dxa"/>
          </w:tcPr>
          <w:p w:rsidR="00677B35" w:rsidRDefault="00677B35" w:rsidP="00677B35"/>
        </w:tc>
      </w:tr>
      <w:tr w:rsidR="00677B35" w:rsidTr="00677B35">
        <w:tc>
          <w:tcPr>
            <w:tcW w:w="3005" w:type="dxa"/>
          </w:tcPr>
          <w:p w:rsidR="00677B35" w:rsidRDefault="0082267E" w:rsidP="00677B35">
            <w:r>
              <w:t xml:space="preserve">Premises - the cost of rent. </w:t>
            </w:r>
          </w:p>
        </w:tc>
        <w:tc>
          <w:tcPr>
            <w:tcW w:w="3005" w:type="dxa"/>
          </w:tcPr>
          <w:p w:rsidR="00677B35" w:rsidRDefault="00677B35" w:rsidP="00677B35"/>
        </w:tc>
        <w:tc>
          <w:tcPr>
            <w:tcW w:w="3006" w:type="dxa"/>
          </w:tcPr>
          <w:p w:rsidR="00677B35" w:rsidRDefault="00677B35" w:rsidP="00677B35"/>
        </w:tc>
      </w:tr>
      <w:tr w:rsidR="00677B35" w:rsidTr="00677B35">
        <w:tc>
          <w:tcPr>
            <w:tcW w:w="3005" w:type="dxa"/>
          </w:tcPr>
          <w:p w:rsidR="00677B35" w:rsidRDefault="0082267E" w:rsidP="00677B35">
            <w:r>
              <w:t xml:space="preserve">Marketing and advertising cost changes. </w:t>
            </w:r>
          </w:p>
        </w:tc>
        <w:tc>
          <w:tcPr>
            <w:tcW w:w="3005" w:type="dxa"/>
          </w:tcPr>
          <w:p w:rsidR="00677B35" w:rsidRDefault="00677B35" w:rsidP="00677B35"/>
        </w:tc>
        <w:tc>
          <w:tcPr>
            <w:tcW w:w="3006" w:type="dxa"/>
          </w:tcPr>
          <w:p w:rsidR="00677B35" w:rsidRDefault="00677B35" w:rsidP="00677B35"/>
        </w:tc>
      </w:tr>
      <w:tr w:rsidR="00677B35" w:rsidTr="00677B35">
        <w:tc>
          <w:tcPr>
            <w:tcW w:w="3005" w:type="dxa"/>
          </w:tcPr>
          <w:p w:rsidR="00677B35" w:rsidRDefault="0082267E" w:rsidP="0082267E">
            <w:r>
              <w:t xml:space="preserve">Selling costs – wage changes. </w:t>
            </w:r>
          </w:p>
          <w:p w:rsidR="0082267E" w:rsidRDefault="0082267E" w:rsidP="0082267E"/>
        </w:tc>
        <w:tc>
          <w:tcPr>
            <w:tcW w:w="3005" w:type="dxa"/>
          </w:tcPr>
          <w:p w:rsidR="00677B35" w:rsidRDefault="00677B35" w:rsidP="00677B35"/>
        </w:tc>
        <w:tc>
          <w:tcPr>
            <w:tcW w:w="3006" w:type="dxa"/>
          </w:tcPr>
          <w:p w:rsidR="00677B35" w:rsidRDefault="00677B35" w:rsidP="00677B35"/>
        </w:tc>
      </w:tr>
      <w:tr w:rsidR="00677B35" w:rsidTr="00677B35">
        <w:tc>
          <w:tcPr>
            <w:tcW w:w="3005" w:type="dxa"/>
          </w:tcPr>
          <w:p w:rsidR="00677B35" w:rsidRDefault="0082267E" w:rsidP="0082267E">
            <w:r>
              <w:t>Selling costs –</w:t>
            </w:r>
            <w:r>
              <w:t xml:space="preserve"> petrol / diesel </w:t>
            </w:r>
            <w:r>
              <w:t>changes.</w:t>
            </w:r>
          </w:p>
        </w:tc>
        <w:tc>
          <w:tcPr>
            <w:tcW w:w="3005" w:type="dxa"/>
          </w:tcPr>
          <w:p w:rsidR="00677B35" w:rsidRDefault="00677B35" w:rsidP="00677B35"/>
        </w:tc>
        <w:tc>
          <w:tcPr>
            <w:tcW w:w="3006" w:type="dxa"/>
          </w:tcPr>
          <w:p w:rsidR="00677B35" w:rsidRDefault="00677B35" w:rsidP="00677B35"/>
        </w:tc>
      </w:tr>
      <w:tr w:rsidR="0082267E" w:rsidTr="00677B35">
        <w:tc>
          <w:tcPr>
            <w:tcW w:w="3005" w:type="dxa"/>
          </w:tcPr>
          <w:p w:rsidR="0082267E" w:rsidRDefault="0082267E" w:rsidP="0082267E">
            <w:r>
              <w:t>Government change - Minimum wage law</w:t>
            </w:r>
          </w:p>
        </w:tc>
        <w:tc>
          <w:tcPr>
            <w:tcW w:w="3005" w:type="dxa"/>
          </w:tcPr>
          <w:p w:rsidR="0082267E" w:rsidRDefault="0082267E" w:rsidP="00677B35"/>
        </w:tc>
        <w:tc>
          <w:tcPr>
            <w:tcW w:w="3006" w:type="dxa"/>
          </w:tcPr>
          <w:p w:rsidR="0082267E" w:rsidRDefault="0082267E" w:rsidP="00677B35"/>
        </w:tc>
      </w:tr>
      <w:tr w:rsidR="0082267E" w:rsidTr="00677B35">
        <w:tc>
          <w:tcPr>
            <w:tcW w:w="3005" w:type="dxa"/>
          </w:tcPr>
          <w:p w:rsidR="0082267E" w:rsidRDefault="0082267E" w:rsidP="0082267E">
            <w:r>
              <w:t xml:space="preserve">Government change </w:t>
            </w:r>
            <w:r>
              <w:t>–</w:t>
            </w:r>
            <w:r>
              <w:t xml:space="preserve"> </w:t>
            </w:r>
            <w:r>
              <w:t xml:space="preserve">New laws such as the new Data Protection law. </w:t>
            </w:r>
          </w:p>
        </w:tc>
        <w:tc>
          <w:tcPr>
            <w:tcW w:w="3005" w:type="dxa"/>
          </w:tcPr>
          <w:p w:rsidR="0082267E" w:rsidRDefault="0082267E" w:rsidP="00677B35"/>
        </w:tc>
        <w:tc>
          <w:tcPr>
            <w:tcW w:w="3006" w:type="dxa"/>
          </w:tcPr>
          <w:p w:rsidR="0082267E" w:rsidRDefault="0082267E" w:rsidP="00677B35"/>
        </w:tc>
      </w:tr>
      <w:tr w:rsidR="0082267E" w:rsidTr="00677B35">
        <w:tc>
          <w:tcPr>
            <w:tcW w:w="3005" w:type="dxa"/>
          </w:tcPr>
          <w:p w:rsidR="0082267E" w:rsidRDefault="0082267E" w:rsidP="0082267E">
            <w:r>
              <w:t xml:space="preserve">Tax changes. </w:t>
            </w:r>
          </w:p>
        </w:tc>
        <w:tc>
          <w:tcPr>
            <w:tcW w:w="3005" w:type="dxa"/>
          </w:tcPr>
          <w:p w:rsidR="0082267E" w:rsidRDefault="0082267E" w:rsidP="00677B35"/>
        </w:tc>
        <w:tc>
          <w:tcPr>
            <w:tcW w:w="3006" w:type="dxa"/>
          </w:tcPr>
          <w:p w:rsidR="0082267E" w:rsidRDefault="0082267E" w:rsidP="00677B35"/>
        </w:tc>
      </w:tr>
      <w:tr w:rsidR="0082267E" w:rsidTr="00677B35">
        <w:tc>
          <w:tcPr>
            <w:tcW w:w="3005" w:type="dxa"/>
          </w:tcPr>
          <w:p w:rsidR="0082267E" w:rsidRDefault="0082267E" w:rsidP="0082267E">
            <w:r>
              <w:t xml:space="preserve">Customer tastes and fashion changes. </w:t>
            </w:r>
          </w:p>
        </w:tc>
        <w:tc>
          <w:tcPr>
            <w:tcW w:w="3005" w:type="dxa"/>
          </w:tcPr>
          <w:p w:rsidR="0082267E" w:rsidRDefault="0082267E" w:rsidP="00677B35"/>
        </w:tc>
        <w:tc>
          <w:tcPr>
            <w:tcW w:w="3006" w:type="dxa"/>
          </w:tcPr>
          <w:p w:rsidR="0082267E" w:rsidRDefault="0082267E" w:rsidP="00677B35"/>
        </w:tc>
      </w:tr>
      <w:tr w:rsidR="0082267E" w:rsidTr="00677B35">
        <w:tc>
          <w:tcPr>
            <w:tcW w:w="3005" w:type="dxa"/>
          </w:tcPr>
          <w:p w:rsidR="0082267E" w:rsidRDefault="0082267E" w:rsidP="0082267E">
            <w:r>
              <w:t xml:space="preserve">Competitors change – </w:t>
            </w:r>
            <w:proofErr w:type="spellStart"/>
            <w:r>
              <w:t>eg</w:t>
            </w:r>
            <w:proofErr w:type="spellEnd"/>
            <w:r>
              <w:t xml:space="preserve"> reduce prices or open a new store. </w:t>
            </w:r>
          </w:p>
        </w:tc>
        <w:tc>
          <w:tcPr>
            <w:tcW w:w="3005" w:type="dxa"/>
          </w:tcPr>
          <w:p w:rsidR="0082267E" w:rsidRDefault="0082267E" w:rsidP="00677B35"/>
        </w:tc>
        <w:tc>
          <w:tcPr>
            <w:tcW w:w="3006" w:type="dxa"/>
          </w:tcPr>
          <w:p w:rsidR="0082267E" w:rsidRDefault="0082267E" w:rsidP="00677B35"/>
        </w:tc>
      </w:tr>
      <w:tr w:rsidR="0082267E" w:rsidTr="00677B35">
        <w:tc>
          <w:tcPr>
            <w:tcW w:w="3005" w:type="dxa"/>
          </w:tcPr>
          <w:p w:rsidR="0082267E" w:rsidRDefault="0082267E" w:rsidP="0082267E">
            <w:r>
              <w:t xml:space="preserve">Consumer confidence in the economy. </w:t>
            </w:r>
          </w:p>
        </w:tc>
        <w:tc>
          <w:tcPr>
            <w:tcW w:w="3005" w:type="dxa"/>
          </w:tcPr>
          <w:p w:rsidR="0082267E" w:rsidRDefault="0082267E" w:rsidP="00677B35"/>
        </w:tc>
        <w:tc>
          <w:tcPr>
            <w:tcW w:w="3006" w:type="dxa"/>
          </w:tcPr>
          <w:p w:rsidR="0082267E" w:rsidRDefault="0082267E" w:rsidP="00677B35"/>
        </w:tc>
      </w:tr>
      <w:tr w:rsidR="0082267E" w:rsidTr="00677B35">
        <w:tc>
          <w:tcPr>
            <w:tcW w:w="3005" w:type="dxa"/>
          </w:tcPr>
          <w:p w:rsidR="0082267E" w:rsidRDefault="0082267E" w:rsidP="0082267E">
            <w:r>
              <w:t xml:space="preserve">Consumer legislation – Changes to packaging or items banned. </w:t>
            </w:r>
            <w:bookmarkStart w:id="0" w:name="_GoBack"/>
            <w:bookmarkEnd w:id="0"/>
          </w:p>
        </w:tc>
        <w:tc>
          <w:tcPr>
            <w:tcW w:w="3005" w:type="dxa"/>
          </w:tcPr>
          <w:p w:rsidR="0082267E" w:rsidRDefault="0082267E" w:rsidP="00677B35"/>
        </w:tc>
        <w:tc>
          <w:tcPr>
            <w:tcW w:w="3006" w:type="dxa"/>
          </w:tcPr>
          <w:p w:rsidR="0082267E" w:rsidRDefault="0082267E" w:rsidP="00677B35"/>
        </w:tc>
      </w:tr>
    </w:tbl>
    <w:p w:rsidR="00677B35" w:rsidRDefault="00677B35" w:rsidP="00677B35"/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Default="00677B35">
      <w:pPr>
        <w:rPr>
          <w:b/>
        </w:rPr>
      </w:pPr>
    </w:p>
    <w:p w:rsidR="00677B35" w:rsidRPr="00677B35" w:rsidRDefault="00677B35">
      <w:pPr>
        <w:rPr>
          <w:b/>
        </w:rPr>
      </w:pPr>
    </w:p>
    <w:sectPr w:rsidR="00677B35" w:rsidRPr="00677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5"/>
    <w:rsid w:val="00677B35"/>
    <w:rsid w:val="0082267E"/>
    <w:rsid w:val="00D11CC8"/>
    <w:rsid w:val="00D5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A12F9-714B-4BCE-9F3B-4E8DF30A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Dixon</dc:creator>
  <cp:keywords/>
  <dc:description/>
  <cp:lastModifiedBy>Paul Dixon</cp:lastModifiedBy>
  <cp:revision>1</cp:revision>
  <dcterms:created xsi:type="dcterms:W3CDTF">2018-12-02T16:10:00Z</dcterms:created>
  <dcterms:modified xsi:type="dcterms:W3CDTF">2018-12-02T16:26:00Z</dcterms:modified>
</cp:coreProperties>
</file>